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5"/>
        <w:tblpPr w:leftFromText="141" w:rightFromText="141" w:vertAnchor="page" w:horzAnchor="margin" w:tblpXSpec="center" w:tblpY="2719"/>
        <w:tblW w:w="0" w:type="auto"/>
        <w:tblLook w:val="04A0"/>
      </w:tblPr>
      <w:tblGrid>
        <w:gridCol w:w="3936"/>
        <w:gridCol w:w="1826"/>
        <w:gridCol w:w="528"/>
        <w:gridCol w:w="2354"/>
      </w:tblGrid>
      <w:tr w:rsidR="00D336F3" w:rsidTr="009E58A5">
        <w:trPr>
          <w:cnfStyle w:val="100000000000"/>
        </w:trPr>
        <w:tc>
          <w:tcPr>
            <w:cnfStyle w:val="001000000000"/>
            <w:tcW w:w="3936" w:type="dxa"/>
          </w:tcPr>
          <w:p w:rsidR="00D336F3" w:rsidRDefault="00D336F3" w:rsidP="000745B0">
            <w:r>
              <w:t>Apertura</w:t>
            </w:r>
          </w:p>
        </w:tc>
        <w:tc>
          <w:tcPr>
            <w:tcW w:w="2354" w:type="dxa"/>
            <w:gridSpan w:val="2"/>
          </w:tcPr>
          <w:p w:rsidR="00D336F3" w:rsidRDefault="00966D16" w:rsidP="00D336F3">
            <w:pPr>
              <w:cnfStyle w:val="100000000000"/>
              <w:rPr>
                <w:b w:val="0"/>
                <w:bCs w:val="0"/>
              </w:rPr>
            </w:pPr>
            <w:r>
              <w:t>8:30 -</w:t>
            </w:r>
            <w:r w:rsidR="00D336F3">
              <w:t xml:space="preserve"> 8:40</w:t>
            </w:r>
          </w:p>
        </w:tc>
        <w:tc>
          <w:tcPr>
            <w:tcW w:w="2354" w:type="dxa"/>
          </w:tcPr>
          <w:p w:rsidR="00D336F3" w:rsidRDefault="00D336F3" w:rsidP="000745B0">
            <w:pPr>
              <w:jc w:val="center"/>
              <w:cnfStyle w:val="100000000000"/>
            </w:pPr>
          </w:p>
        </w:tc>
      </w:tr>
      <w:tr w:rsidR="004C4D92" w:rsidTr="00D336F3">
        <w:trPr>
          <w:cnfStyle w:val="000000100000"/>
        </w:trPr>
        <w:tc>
          <w:tcPr>
            <w:cnfStyle w:val="001000000000"/>
            <w:tcW w:w="3936" w:type="dxa"/>
          </w:tcPr>
          <w:p w:rsidR="004C4D92" w:rsidRDefault="004C4D92" w:rsidP="000745B0">
            <w:r>
              <w:t>Bienvenida</w:t>
            </w:r>
          </w:p>
        </w:tc>
        <w:tc>
          <w:tcPr>
            <w:tcW w:w="1826" w:type="dxa"/>
          </w:tcPr>
          <w:p w:rsidR="004C4D92" w:rsidRDefault="00DB5760" w:rsidP="000745B0">
            <w:pPr>
              <w:cnfStyle w:val="000000100000"/>
            </w:pPr>
            <w:r>
              <w:t>8:40 – 9:00</w:t>
            </w:r>
          </w:p>
        </w:tc>
        <w:tc>
          <w:tcPr>
            <w:tcW w:w="2882" w:type="dxa"/>
            <w:gridSpan w:val="2"/>
          </w:tcPr>
          <w:p w:rsidR="000E6DE7" w:rsidRDefault="000E6DE7" w:rsidP="000745B0">
            <w:pPr>
              <w:cnfStyle w:val="000000100000"/>
            </w:pPr>
            <w:r>
              <w:t xml:space="preserve">Miguel Méndez </w:t>
            </w:r>
          </w:p>
          <w:p w:rsidR="004C4D92" w:rsidRDefault="007427ED" w:rsidP="000745B0">
            <w:pPr>
              <w:cnfStyle w:val="000000100000"/>
            </w:pPr>
            <w:r w:rsidRPr="007427ED">
              <w:rPr>
                <w:color w:val="7F7F7F" w:themeColor="text1" w:themeTint="80"/>
                <w:sz w:val="18"/>
              </w:rPr>
              <w:t>Servicio Holandés de Cooperación</w:t>
            </w:r>
          </w:p>
        </w:tc>
      </w:tr>
      <w:tr w:rsidR="004C4D92" w:rsidTr="00D336F3">
        <w:tc>
          <w:tcPr>
            <w:cnfStyle w:val="001000000000"/>
            <w:tcW w:w="3936" w:type="dxa"/>
          </w:tcPr>
          <w:p w:rsidR="004C4D92" w:rsidRDefault="004C4D92" w:rsidP="000745B0">
            <w:r>
              <w:t>Cambio climático y comercio internacional</w:t>
            </w:r>
          </w:p>
        </w:tc>
        <w:tc>
          <w:tcPr>
            <w:tcW w:w="1826" w:type="dxa"/>
          </w:tcPr>
          <w:p w:rsidR="004C4D92" w:rsidRDefault="00DB5760" w:rsidP="000745B0">
            <w:pPr>
              <w:cnfStyle w:val="000000000000"/>
            </w:pPr>
            <w:r>
              <w:t>9:00 – 9:40</w:t>
            </w:r>
          </w:p>
        </w:tc>
        <w:tc>
          <w:tcPr>
            <w:tcW w:w="2882" w:type="dxa"/>
            <w:gridSpan w:val="2"/>
          </w:tcPr>
          <w:p w:rsidR="000E6DE7" w:rsidRDefault="000E6DE7" w:rsidP="000745B0">
            <w:pPr>
              <w:cnfStyle w:val="000000000000"/>
            </w:pPr>
            <w:r>
              <w:t xml:space="preserve">Alicia </w:t>
            </w:r>
            <w:proofErr w:type="spellStart"/>
            <w:r>
              <w:t>Frohmann</w:t>
            </w:r>
            <w:proofErr w:type="spellEnd"/>
            <w:r>
              <w:t xml:space="preserve"> </w:t>
            </w:r>
          </w:p>
          <w:p w:rsidR="004C4D92" w:rsidRDefault="000E6DE7" w:rsidP="000745B0">
            <w:pPr>
              <w:cnfStyle w:val="000000000000"/>
            </w:pPr>
            <w:r w:rsidRPr="00F83956">
              <w:rPr>
                <w:color w:val="7F7F7F" w:themeColor="text1" w:themeTint="80"/>
                <w:sz w:val="18"/>
              </w:rPr>
              <w:t>C</w:t>
            </w:r>
            <w:r w:rsidR="00F83956" w:rsidRPr="00F83956">
              <w:rPr>
                <w:color w:val="7F7F7F" w:themeColor="text1" w:themeTint="80"/>
                <w:sz w:val="18"/>
              </w:rPr>
              <w:t>omisión Económica para América Latina y el Caribe</w:t>
            </w:r>
          </w:p>
        </w:tc>
      </w:tr>
      <w:tr w:rsidR="008F7E9D" w:rsidTr="00D336F3">
        <w:trPr>
          <w:cnfStyle w:val="000000100000"/>
        </w:trPr>
        <w:tc>
          <w:tcPr>
            <w:cnfStyle w:val="001000000000"/>
            <w:tcW w:w="3936" w:type="dxa"/>
          </w:tcPr>
          <w:p w:rsidR="008F7E9D" w:rsidRDefault="008F7E9D" w:rsidP="000745B0">
            <w:r>
              <w:t xml:space="preserve">Preguntas y respuestas </w:t>
            </w:r>
          </w:p>
        </w:tc>
        <w:tc>
          <w:tcPr>
            <w:tcW w:w="2354" w:type="dxa"/>
            <w:gridSpan w:val="2"/>
          </w:tcPr>
          <w:p w:rsidR="008F7E9D" w:rsidRPr="00037B3B" w:rsidRDefault="00966D16" w:rsidP="008F7E9D">
            <w:pPr>
              <w:cnfStyle w:val="000000100000"/>
              <w:rPr>
                <w:b/>
              </w:rPr>
            </w:pPr>
            <w:r>
              <w:rPr>
                <w:b/>
              </w:rPr>
              <w:t>9:40 -</w:t>
            </w:r>
            <w:r w:rsidR="00FC4EFE">
              <w:rPr>
                <w:b/>
              </w:rPr>
              <w:t xml:space="preserve"> 10:0</w:t>
            </w:r>
            <w:r w:rsidR="008F7E9D">
              <w:rPr>
                <w:b/>
              </w:rPr>
              <w:t>0</w:t>
            </w:r>
          </w:p>
        </w:tc>
        <w:tc>
          <w:tcPr>
            <w:tcW w:w="2354" w:type="dxa"/>
          </w:tcPr>
          <w:p w:rsidR="008F7E9D" w:rsidRPr="00037B3B" w:rsidRDefault="008F7E9D" w:rsidP="000745B0">
            <w:pPr>
              <w:jc w:val="center"/>
              <w:cnfStyle w:val="000000100000"/>
              <w:rPr>
                <w:b/>
              </w:rPr>
            </w:pPr>
          </w:p>
        </w:tc>
      </w:tr>
      <w:tr w:rsidR="008F7E9D" w:rsidTr="00D336F3">
        <w:tc>
          <w:tcPr>
            <w:cnfStyle w:val="001000000000"/>
            <w:tcW w:w="3936" w:type="dxa"/>
          </w:tcPr>
          <w:p w:rsidR="008F7E9D" w:rsidRDefault="008F7E9D" w:rsidP="000745B0">
            <w:proofErr w:type="spellStart"/>
            <w:r>
              <w:t>Coffee</w:t>
            </w:r>
            <w:proofErr w:type="spellEnd"/>
            <w:r>
              <w:t xml:space="preserve"> Break</w:t>
            </w:r>
          </w:p>
        </w:tc>
        <w:tc>
          <w:tcPr>
            <w:tcW w:w="2354" w:type="dxa"/>
            <w:gridSpan w:val="2"/>
          </w:tcPr>
          <w:p w:rsidR="008F7E9D" w:rsidRPr="00037B3B" w:rsidRDefault="00FC4EFE" w:rsidP="008F7E9D">
            <w:pPr>
              <w:cnfStyle w:val="000000000000"/>
              <w:rPr>
                <w:b/>
              </w:rPr>
            </w:pPr>
            <w:r>
              <w:rPr>
                <w:b/>
              </w:rPr>
              <w:t>10:00 - 10:3</w:t>
            </w:r>
            <w:r w:rsidR="008F7E9D" w:rsidRPr="00037B3B">
              <w:rPr>
                <w:b/>
              </w:rPr>
              <w:t>0</w:t>
            </w:r>
          </w:p>
        </w:tc>
        <w:tc>
          <w:tcPr>
            <w:tcW w:w="2354" w:type="dxa"/>
          </w:tcPr>
          <w:p w:rsidR="008F7E9D" w:rsidRPr="00037B3B" w:rsidRDefault="008F7E9D" w:rsidP="008F7E9D">
            <w:pPr>
              <w:cnfStyle w:val="000000000000"/>
              <w:rPr>
                <w:b/>
              </w:rPr>
            </w:pPr>
          </w:p>
        </w:tc>
      </w:tr>
      <w:tr w:rsidR="004C4D92" w:rsidTr="00D336F3">
        <w:trPr>
          <w:cnfStyle w:val="000000100000"/>
        </w:trPr>
        <w:tc>
          <w:tcPr>
            <w:cnfStyle w:val="001000000000"/>
            <w:tcW w:w="3936" w:type="dxa"/>
          </w:tcPr>
          <w:p w:rsidR="004C4D92" w:rsidRDefault="008F7E9D" w:rsidP="000745B0">
            <w:r>
              <w:t>Acuerdos</w:t>
            </w:r>
            <w:r w:rsidR="004C4D92">
              <w:t xml:space="preserve"> Comerciales y </w:t>
            </w:r>
            <w:r>
              <w:t>Medio Ambiente</w:t>
            </w:r>
          </w:p>
        </w:tc>
        <w:tc>
          <w:tcPr>
            <w:tcW w:w="1826" w:type="dxa"/>
          </w:tcPr>
          <w:p w:rsidR="004C4D92" w:rsidRDefault="00FC4EFE" w:rsidP="000745B0">
            <w:pPr>
              <w:cnfStyle w:val="000000100000"/>
            </w:pPr>
            <w:r>
              <w:t>10:3</w:t>
            </w:r>
            <w:r w:rsidR="00867AAB">
              <w:t>0 – 11:0</w:t>
            </w:r>
            <w:r w:rsidR="00DB5760">
              <w:t>0</w:t>
            </w:r>
          </w:p>
        </w:tc>
        <w:tc>
          <w:tcPr>
            <w:tcW w:w="2882" w:type="dxa"/>
            <w:gridSpan w:val="2"/>
          </w:tcPr>
          <w:p w:rsidR="000E6DE7" w:rsidRDefault="007231EE" w:rsidP="000745B0">
            <w:pPr>
              <w:cnfStyle w:val="000000100000"/>
            </w:pPr>
            <w:r>
              <w:t xml:space="preserve">Rolando </w:t>
            </w:r>
            <w:proofErr w:type="spellStart"/>
            <w:r>
              <w:t>Zu</w:t>
            </w:r>
            <w:r w:rsidR="000E6DE7">
              <w:t>niga</w:t>
            </w:r>
            <w:proofErr w:type="spellEnd"/>
            <w:r w:rsidR="000E6DE7">
              <w:t xml:space="preserve"> </w:t>
            </w:r>
          </w:p>
          <w:p w:rsidR="004C4D92" w:rsidRDefault="007427ED" w:rsidP="000745B0">
            <w:pPr>
              <w:cnfStyle w:val="000000100000"/>
            </w:pPr>
            <w:r w:rsidRPr="007427ED">
              <w:rPr>
                <w:color w:val="7F7F7F" w:themeColor="text1" w:themeTint="80"/>
                <w:sz w:val="18"/>
              </w:rPr>
              <w:t>Secretaría de Industria y Comercio</w:t>
            </w:r>
          </w:p>
        </w:tc>
      </w:tr>
      <w:tr w:rsidR="00DB5760" w:rsidTr="00D336F3">
        <w:tc>
          <w:tcPr>
            <w:cnfStyle w:val="001000000000"/>
            <w:tcW w:w="3936" w:type="dxa"/>
          </w:tcPr>
          <w:p w:rsidR="00DB5760" w:rsidRDefault="00DB5760" w:rsidP="000745B0">
            <w:r>
              <w:t>Huella de carbono y exportaciones de alimentos</w:t>
            </w:r>
          </w:p>
        </w:tc>
        <w:tc>
          <w:tcPr>
            <w:tcW w:w="1826" w:type="dxa"/>
          </w:tcPr>
          <w:p w:rsidR="00DB5760" w:rsidRDefault="00867AAB" w:rsidP="000745B0">
            <w:pPr>
              <w:cnfStyle w:val="000000000000"/>
            </w:pPr>
            <w:r>
              <w:t>11:00 – 11:4</w:t>
            </w:r>
            <w:r w:rsidR="00DB5760">
              <w:t>0</w:t>
            </w:r>
          </w:p>
        </w:tc>
        <w:tc>
          <w:tcPr>
            <w:tcW w:w="2882" w:type="dxa"/>
            <w:gridSpan w:val="2"/>
          </w:tcPr>
          <w:p w:rsidR="000E6DE7" w:rsidRDefault="000E6DE7" w:rsidP="000745B0">
            <w:pPr>
              <w:cnfStyle w:val="000000000000"/>
            </w:pPr>
            <w:r>
              <w:t xml:space="preserve">Ximena Olmos </w:t>
            </w:r>
          </w:p>
          <w:p w:rsidR="00DB5760" w:rsidRDefault="00F83956" w:rsidP="000745B0">
            <w:pPr>
              <w:cnfStyle w:val="000000000000"/>
            </w:pPr>
            <w:r w:rsidRPr="00F83956">
              <w:rPr>
                <w:color w:val="7F7F7F" w:themeColor="text1" w:themeTint="80"/>
                <w:sz w:val="18"/>
              </w:rPr>
              <w:t>Comisión Económica para América Latina y el Caribe</w:t>
            </w:r>
          </w:p>
        </w:tc>
      </w:tr>
      <w:tr w:rsidR="008F7E9D" w:rsidTr="00D336F3">
        <w:trPr>
          <w:cnfStyle w:val="000000100000"/>
        </w:trPr>
        <w:tc>
          <w:tcPr>
            <w:cnfStyle w:val="001000000000"/>
            <w:tcW w:w="3936" w:type="dxa"/>
          </w:tcPr>
          <w:p w:rsidR="008F7E9D" w:rsidRDefault="008F7E9D" w:rsidP="000745B0">
            <w:r>
              <w:t>Preguntas y Respuestas</w:t>
            </w:r>
          </w:p>
        </w:tc>
        <w:tc>
          <w:tcPr>
            <w:tcW w:w="4708" w:type="dxa"/>
            <w:gridSpan w:val="3"/>
          </w:tcPr>
          <w:p w:rsidR="008F7E9D" w:rsidRPr="00037B3B" w:rsidRDefault="00966D16" w:rsidP="008F7E9D">
            <w:pPr>
              <w:cnfStyle w:val="000000100000"/>
              <w:rPr>
                <w:b/>
              </w:rPr>
            </w:pPr>
            <w:r>
              <w:rPr>
                <w:b/>
              </w:rPr>
              <w:t>11:40 -</w:t>
            </w:r>
            <w:r w:rsidR="008F7E9D">
              <w:rPr>
                <w:b/>
              </w:rPr>
              <w:t xml:space="preserve"> 12</w:t>
            </w:r>
            <w:r w:rsidR="008F7E9D" w:rsidRPr="00037B3B">
              <w:rPr>
                <w:b/>
              </w:rPr>
              <w:t>:00</w:t>
            </w:r>
          </w:p>
        </w:tc>
      </w:tr>
      <w:tr w:rsidR="008F7E9D" w:rsidTr="00D336F3">
        <w:tc>
          <w:tcPr>
            <w:cnfStyle w:val="001000000000"/>
            <w:tcW w:w="3936" w:type="dxa"/>
          </w:tcPr>
          <w:p w:rsidR="008F7E9D" w:rsidRDefault="008F7E9D" w:rsidP="000745B0">
            <w:r>
              <w:t>Almuerzo</w:t>
            </w:r>
          </w:p>
        </w:tc>
        <w:tc>
          <w:tcPr>
            <w:tcW w:w="2354" w:type="dxa"/>
            <w:gridSpan w:val="2"/>
          </w:tcPr>
          <w:p w:rsidR="008F7E9D" w:rsidRPr="00037B3B" w:rsidRDefault="00966D16" w:rsidP="008F7E9D">
            <w:pPr>
              <w:cnfStyle w:val="000000000000"/>
              <w:rPr>
                <w:b/>
              </w:rPr>
            </w:pPr>
            <w:r>
              <w:rPr>
                <w:b/>
              </w:rPr>
              <w:t>12:00 -</w:t>
            </w:r>
            <w:r w:rsidR="008F7E9D">
              <w:rPr>
                <w:b/>
              </w:rPr>
              <w:t xml:space="preserve"> 1:00</w:t>
            </w:r>
          </w:p>
        </w:tc>
        <w:tc>
          <w:tcPr>
            <w:tcW w:w="2354" w:type="dxa"/>
          </w:tcPr>
          <w:p w:rsidR="008F7E9D" w:rsidRPr="00037B3B" w:rsidRDefault="008F7E9D" w:rsidP="000745B0">
            <w:pPr>
              <w:jc w:val="center"/>
              <w:cnfStyle w:val="000000000000"/>
              <w:rPr>
                <w:b/>
              </w:rPr>
            </w:pPr>
          </w:p>
        </w:tc>
      </w:tr>
      <w:tr w:rsidR="004C4D92" w:rsidTr="00D336F3">
        <w:trPr>
          <w:cnfStyle w:val="000000100000"/>
        </w:trPr>
        <w:tc>
          <w:tcPr>
            <w:cnfStyle w:val="001000000000"/>
            <w:tcW w:w="3936" w:type="dxa"/>
          </w:tcPr>
          <w:p w:rsidR="004C4D92" w:rsidRDefault="004C4D92" w:rsidP="000745B0">
            <w:r>
              <w:t>Vinculación de certificaciones</w:t>
            </w:r>
            <w:r w:rsidR="00C674B9">
              <w:t xml:space="preserve"> ambientales</w:t>
            </w:r>
            <w:r>
              <w:t xml:space="preserve"> con la</w:t>
            </w:r>
            <w:r w:rsidR="00C674B9">
              <w:t xml:space="preserve"> medición de</w:t>
            </w:r>
            <w:r>
              <w:t xml:space="preserve"> Huella de Carbono</w:t>
            </w:r>
            <w:r w:rsidR="00C674B9">
              <w:t xml:space="preserve">: experiencia RSPO </w:t>
            </w:r>
          </w:p>
        </w:tc>
        <w:tc>
          <w:tcPr>
            <w:tcW w:w="1826" w:type="dxa"/>
          </w:tcPr>
          <w:p w:rsidR="004C4D92" w:rsidRDefault="007C08AF" w:rsidP="000745B0">
            <w:pPr>
              <w:cnfStyle w:val="000000100000"/>
            </w:pPr>
            <w:r>
              <w:t>1:00 – 1:35</w:t>
            </w:r>
          </w:p>
        </w:tc>
        <w:tc>
          <w:tcPr>
            <w:tcW w:w="2882" w:type="dxa"/>
            <w:gridSpan w:val="2"/>
          </w:tcPr>
          <w:p w:rsidR="000E6DE7" w:rsidRDefault="007C08AF" w:rsidP="000745B0">
            <w:pPr>
              <w:cnfStyle w:val="000000100000"/>
            </w:pPr>
            <w:r>
              <w:t>Bella Sosa</w:t>
            </w:r>
          </w:p>
          <w:p w:rsidR="004C4D92" w:rsidRDefault="007427ED" w:rsidP="000745B0">
            <w:pPr>
              <w:cnfStyle w:val="000000100000"/>
            </w:pPr>
            <w:r w:rsidRPr="007427ED">
              <w:rPr>
                <w:color w:val="7F7F7F" w:themeColor="text1" w:themeTint="80"/>
                <w:sz w:val="18"/>
              </w:rPr>
              <w:t>Secretaría Técnica de Planificación y Cooperación Externa</w:t>
            </w:r>
          </w:p>
        </w:tc>
      </w:tr>
      <w:tr w:rsidR="004C4D92" w:rsidTr="00D336F3">
        <w:tc>
          <w:tcPr>
            <w:cnfStyle w:val="001000000000"/>
            <w:tcW w:w="3936" w:type="dxa"/>
          </w:tcPr>
          <w:p w:rsidR="004C4D92" w:rsidRDefault="008F7E9D" w:rsidP="000745B0">
            <w:r>
              <w:t>Certificación de la Medición</w:t>
            </w:r>
            <w:r w:rsidR="0071267C">
              <w:t xml:space="preserve"> de Huella de Carbono</w:t>
            </w:r>
            <w:r>
              <w:t xml:space="preserve"> en Honduras </w:t>
            </w:r>
            <w:r w:rsidR="00EF5BCE">
              <w:t xml:space="preserve"> -</w:t>
            </w:r>
            <w:r>
              <w:t xml:space="preserve">Experiencia de CARPROSUL- </w:t>
            </w:r>
            <w:r w:rsidR="0071267C">
              <w:t xml:space="preserve"> </w:t>
            </w:r>
          </w:p>
        </w:tc>
        <w:tc>
          <w:tcPr>
            <w:tcW w:w="1826" w:type="dxa"/>
          </w:tcPr>
          <w:p w:rsidR="004C4D92" w:rsidRDefault="007C08AF" w:rsidP="000745B0">
            <w:pPr>
              <w:cnfStyle w:val="000000000000"/>
            </w:pPr>
            <w:r>
              <w:t>1:</w:t>
            </w:r>
            <w:r w:rsidR="0071267C">
              <w:t>35 – 1:5</w:t>
            </w:r>
            <w:r>
              <w:t>5</w:t>
            </w:r>
          </w:p>
        </w:tc>
        <w:tc>
          <w:tcPr>
            <w:tcW w:w="2882" w:type="dxa"/>
            <w:gridSpan w:val="2"/>
          </w:tcPr>
          <w:p w:rsidR="004C4D92" w:rsidRDefault="00347DAE" w:rsidP="000745B0">
            <w:pPr>
              <w:cnfStyle w:val="000000000000"/>
            </w:pPr>
            <w:r>
              <w:t xml:space="preserve">Carlos </w:t>
            </w:r>
            <w:proofErr w:type="spellStart"/>
            <w:r>
              <w:t>Bueso</w:t>
            </w:r>
            <w:proofErr w:type="spellEnd"/>
          </w:p>
          <w:p w:rsidR="00347DAE" w:rsidRDefault="007427ED" w:rsidP="000745B0">
            <w:pPr>
              <w:cnfStyle w:val="000000000000"/>
            </w:pPr>
            <w:r w:rsidRPr="007427ED">
              <w:rPr>
                <w:color w:val="7F7F7F" w:themeColor="text1" w:themeTint="80"/>
                <w:sz w:val="18"/>
              </w:rPr>
              <w:t>Servicio Holandés de Cooperación</w:t>
            </w:r>
          </w:p>
        </w:tc>
      </w:tr>
      <w:tr w:rsidR="0071267C" w:rsidTr="00D336F3">
        <w:trPr>
          <w:cnfStyle w:val="000000100000"/>
        </w:trPr>
        <w:tc>
          <w:tcPr>
            <w:cnfStyle w:val="001000000000"/>
            <w:tcW w:w="3936" w:type="dxa"/>
          </w:tcPr>
          <w:p w:rsidR="0071267C" w:rsidRDefault="0071267C" w:rsidP="000745B0">
            <w:r>
              <w:t>Experiencia en</w:t>
            </w:r>
            <w:r w:rsidR="00EF5BCE">
              <w:t xml:space="preserve"> medición de Huella de Carbono -</w:t>
            </w:r>
            <w:r>
              <w:t>COCAFELOL-</w:t>
            </w:r>
          </w:p>
        </w:tc>
        <w:tc>
          <w:tcPr>
            <w:tcW w:w="1826" w:type="dxa"/>
          </w:tcPr>
          <w:p w:rsidR="0071267C" w:rsidRDefault="0071267C" w:rsidP="000745B0">
            <w:pPr>
              <w:cnfStyle w:val="000000100000"/>
            </w:pPr>
            <w:r>
              <w:t>1:55 – 2:15</w:t>
            </w:r>
          </w:p>
        </w:tc>
        <w:tc>
          <w:tcPr>
            <w:tcW w:w="2882" w:type="dxa"/>
            <w:gridSpan w:val="2"/>
          </w:tcPr>
          <w:p w:rsidR="0071267C" w:rsidRDefault="008F7E9D" w:rsidP="000745B0">
            <w:pPr>
              <w:cnfStyle w:val="000000100000"/>
            </w:pPr>
            <w:r>
              <w:t>Roberto Salazar</w:t>
            </w:r>
          </w:p>
          <w:p w:rsidR="008F7E9D" w:rsidRDefault="008F7E9D" w:rsidP="000745B0">
            <w:pPr>
              <w:cnfStyle w:val="000000100000"/>
            </w:pPr>
            <w:r w:rsidRPr="00F83956">
              <w:rPr>
                <w:color w:val="7F7F7F" w:themeColor="text1" w:themeTint="80"/>
                <w:sz w:val="18"/>
              </w:rPr>
              <w:t>C</w:t>
            </w:r>
            <w:r w:rsidR="007427ED" w:rsidRPr="00F83956">
              <w:rPr>
                <w:color w:val="7F7F7F" w:themeColor="text1" w:themeTint="80"/>
                <w:sz w:val="18"/>
              </w:rPr>
              <w:t xml:space="preserve">ooperativa Cafetalera Ecológica La Labor Limitada </w:t>
            </w:r>
          </w:p>
        </w:tc>
      </w:tr>
      <w:tr w:rsidR="004C4D92" w:rsidTr="00D336F3">
        <w:tc>
          <w:tcPr>
            <w:cnfStyle w:val="001000000000"/>
            <w:tcW w:w="3936" w:type="dxa"/>
          </w:tcPr>
          <w:p w:rsidR="004C4D92" w:rsidRDefault="004C4D92" w:rsidP="000745B0">
            <w:r>
              <w:t>Experiencia en</w:t>
            </w:r>
            <w:r w:rsidR="00EF5BCE">
              <w:t xml:space="preserve"> medición de huella de carbono -</w:t>
            </w:r>
            <w:r>
              <w:t>SNV/FCO2-</w:t>
            </w:r>
          </w:p>
        </w:tc>
        <w:tc>
          <w:tcPr>
            <w:tcW w:w="1826" w:type="dxa"/>
          </w:tcPr>
          <w:p w:rsidR="004C4D92" w:rsidRDefault="007C08AF" w:rsidP="000745B0">
            <w:pPr>
              <w:cnfStyle w:val="000000000000"/>
            </w:pPr>
            <w:r>
              <w:t>2:15 – 2:45</w:t>
            </w:r>
          </w:p>
        </w:tc>
        <w:tc>
          <w:tcPr>
            <w:tcW w:w="2882" w:type="dxa"/>
            <w:gridSpan w:val="2"/>
          </w:tcPr>
          <w:p w:rsidR="000E6DE7" w:rsidRDefault="000E6DE7" w:rsidP="000745B0">
            <w:pPr>
              <w:cnfStyle w:val="000000000000"/>
            </w:pPr>
            <w:r>
              <w:t xml:space="preserve">Rubén Gallozzi </w:t>
            </w:r>
          </w:p>
          <w:p w:rsidR="004C4D92" w:rsidRDefault="007427ED" w:rsidP="000745B0">
            <w:pPr>
              <w:cnfStyle w:val="000000000000"/>
            </w:pPr>
            <w:r w:rsidRPr="007427ED">
              <w:rPr>
                <w:color w:val="7F7F7F" w:themeColor="text1" w:themeTint="80"/>
                <w:sz w:val="18"/>
              </w:rPr>
              <w:t>Servicio Holandés de Cooperación</w:t>
            </w:r>
          </w:p>
        </w:tc>
      </w:tr>
      <w:tr w:rsidR="008F7E9D" w:rsidTr="00D336F3">
        <w:trPr>
          <w:cnfStyle w:val="000000100000"/>
        </w:trPr>
        <w:tc>
          <w:tcPr>
            <w:cnfStyle w:val="001000000000"/>
            <w:tcW w:w="3936" w:type="dxa"/>
          </w:tcPr>
          <w:p w:rsidR="008F7E9D" w:rsidRDefault="008F7E9D" w:rsidP="000745B0">
            <w:r>
              <w:t>Preguntas y Respuestas</w:t>
            </w:r>
          </w:p>
        </w:tc>
        <w:tc>
          <w:tcPr>
            <w:tcW w:w="2354" w:type="dxa"/>
            <w:gridSpan w:val="2"/>
          </w:tcPr>
          <w:p w:rsidR="008F7E9D" w:rsidRPr="00037B3B" w:rsidRDefault="008F7E9D" w:rsidP="008F7E9D">
            <w:pPr>
              <w:cnfStyle w:val="000000100000"/>
              <w:rPr>
                <w:b/>
              </w:rPr>
            </w:pPr>
            <w:r>
              <w:rPr>
                <w:b/>
              </w:rPr>
              <w:t>2:45</w:t>
            </w:r>
            <w:r w:rsidR="00966D16">
              <w:rPr>
                <w:b/>
              </w:rPr>
              <w:t xml:space="preserve"> - </w:t>
            </w:r>
            <w:r w:rsidRPr="00037B3B">
              <w:rPr>
                <w:b/>
              </w:rPr>
              <w:t>3:00</w:t>
            </w:r>
          </w:p>
        </w:tc>
        <w:tc>
          <w:tcPr>
            <w:tcW w:w="2354" w:type="dxa"/>
          </w:tcPr>
          <w:p w:rsidR="008F7E9D" w:rsidRPr="00037B3B" w:rsidRDefault="008F7E9D" w:rsidP="000745B0">
            <w:pPr>
              <w:jc w:val="center"/>
              <w:cnfStyle w:val="000000100000"/>
              <w:rPr>
                <w:b/>
              </w:rPr>
            </w:pPr>
          </w:p>
        </w:tc>
      </w:tr>
      <w:tr w:rsidR="004C4D92" w:rsidTr="00D336F3">
        <w:tc>
          <w:tcPr>
            <w:cnfStyle w:val="001000000000"/>
            <w:tcW w:w="3936" w:type="dxa"/>
          </w:tcPr>
          <w:p w:rsidR="004C4D92" w:rsidRDefault="004C4D92" w:rsidP="000745B0">
            <w:r>
              <w:t>Cierre</w:t>
            </w:r>
          </w:p>
        </w:tc>
        <w:tc>
          <w:tcPr>
            <w:tcW w:w="1826" w:type="dxa"/>
          </w:tcPr>
          <w:p w:rsidR="004C4D92" w:rsidRDefault="00DB5760" w:rsidP="000745B0">
            <w:pPr>
              <w:cnfStyle w:val="000000000000"/>
            </w:pPr>
            <w:r>
              <w:t>3:00 – 3:10</w:t>
            </w:r>
          </w:p>
        </w:tc>
        <w:tc>
          <w:tcPr>
            <w:tcW w:w="2882" w:type="dxa"/>
            <w:gridSpan w:val="2"/>
          </w:tcPr>
          <w:p w:rsidR="004C4D92" w:rsidRDefault="00FE13C0" w:rsidP="000745B0">
            <w:pPr>
              <w:cnfStyle w:val="000000000000"/>
            </w:pPr>
            <w:r>
              <w:t>Miguel Méndez</w:t>
            </w:r>
          </w:p>
          <w:p w:rsidR="00347DAE" w:rsidRDefault="00F83956" w:rsidP="000745B0">
            <w:pPr>
              <w:cnfStyle w:val="000000000000"/>
            </w:pPr>
            <w:r w:rsidRPr="00F83956">
              <w:rPr>
                <w:color w:val="7F7F7F" w:themeColor="text1" w:themeTint="80"/>
                <w:sz w:val="18"/>
              </w:rPr>
              <w:t>Servicio Holandés de Cooperación</w:t>
            </w:r>
          </w:p>
        </w:tc>
      </w:tr>
      <w:tr w:rsidR="008F7E9D" w:rsidTr="00D336F3">
        <w:trPr>
          <w:cnfStyle w:val="000000100000"/>
        </w:trPr>
        <w:tc>
          <w:tcPr>
            <w:cnfStyle w:val="001000000000"/>
            <w:tcW w:w="3936" w:type="dxa"/>
          </w:tcPr>
          <w:p w:rsidR="008F7E9D" w:rsidRDefault="007427ED" w:rsidP="000745B0">
            <w:r>
              <w:t xml:space="preserve">Refrigerio </w:t>
            </w:r>
            <w:r w:rsidR="008F7E9D">
              <w:t xml:space="preserve"> </w:t>
            </w:r>
          </w:p>
        </w:tc>
        <w:tc>
          <w:tcPr>
            <w:tcW w:w="2354" w:type="dxa"/>
            <w:gridSpan w:val="2"/>
          </w:tcPr>
          <w:p w:rsidR="008F7E9D" w:rsidRPr="00037B3B" w:rsidRDefault="00966D16" w:rsidP="008F7E9D">
            <w:pPr>
              <w:cnfStyle w:val="000000100000"/>
              <w:rPr>
                <w:b/>
              </w:rPr>
            </w:pPr>
            <w:r>
              <w:rPr>
                <w:b/>
              </w:rPr>
              <w:t>3:10 -</w:t>
            </w:r>
            <w:r w:rsidR="008F7E9D" w:rsidRPr="00037B3B">
              <w:rPr>
                <w:b/>
              </w:rPr>
              <w:t xml:space="preserve"> 3:40</w:t>
            </w:r>
          </w:p>
        </w:tc>
        <w:tc>
          <w:tcPr>
            <w:tcW w:w="2354" w:type="dxa"/>
          </w:tcPr>
          <w:p w:rsidR="008F7E9D" w:rsidRPr="00037B3B" w:rsidRDefault="008F7E9D" w:rsidP="000745B0">
            <w:pPr>
              <w:jc w:val="center"/>
              <w:cnfStyle w:val="000000100000"/>
              <w:rPr>
                <w:b/>
              </w:rPr>
            </w:pPr>
          </w:p>
        </w:tc>
      </w:tr>
    </w:tbl>
    <w:p w:rsidR="000745B0" w:rsidRDefault="000745B0" w:rsidP="008F789A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D336F3" w:rsidRDefault="00D336F3" w:rsidP="00D336F3">
      <w:pPr>
        <w:spacing w:after="0"/>
        <w:jc w:val="center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noProof/>
          <w:sz w:val="1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5395595</wp:posOffset>
            </wp:positionH>
            <wp:positionV relativeFrom="margin">
              <wp:posOffset>325120</wp:posOffset>
            </wp:positionV>
            <wp:extent cx="621665" cy="760730"/>
            <wp:effectExtent l="0" t="0" r="6985" b="127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ntone 28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20"/>
        </w:rPr>
        <w:t xml:space="preserve">                                            </w:t>
      </w:r>
    </w:p>
    <w:p w:rsidR="000745B0" w:rsidRPr="00D336F3" w:rsidRDefault="00D336F3" w:rsidP="00D336F3">
      <w:pPr>
        <w:spacing w:after="0"/>
        <w:jc w:val="center"/>
        <w:rPr>
          <w:rFonts w:asciiTheme="majorHAnsi" w:hAnsiTheme="majorHAnsi"/>
          <w:b/>
          <w:color w:val="17365D" w:themeColor="text2" w:themeShade="BF"/>
          <w:sz w:val="20"/>
        </w:rPr>
      </w:pPr>
      <w:r>
        <w:rPr>
          <w:rFonts w:asciiTheme="majorHAnsi" w:hAnsiTheme="majorHAnsi"/>
          <w:b/>
          <w:sz w:val="20"/>
        </w:rPr>
        <w:t xml:space="preserve">    </w:t>
      </w:r>
      <w:bookmarkStart w:id="0" w:name="_GoBack"/>
      <w:bookmarkEnd w:id="0"/>
      <w:r w:rsidR="008F789A" w:rsidRPr="00D336F3">
        <w:rPr>
          <w:rFonts w:asciiTheme="majorHAnsi" w:hAnsiTheme="majorHAnsi"/>
          <w:b/>
          <w:color w:val="17365D" w:themeColor="text2" w:themeShade="BF"/>
          <w:sz w:val="20"/>
        </w:rPr>
        <w:t>AGENDA</w:t>
      </w:r>
    </w:p>
    <w:p w:rsidR="008F7E9D" w:rsidRPr="00D336F3" w:rsidRDefault="00D336F3" w:rsidP="00D336F3">
      <w:pPr>
        <w:spacing w:after="0"/>
        <w:jc w:val="center"/>
        <w:rPr>
          <w:rFonts w:asciiTheme="majorHAnsi" w:hAnsiTheme="majorHAnsi"/>
          <w:b/>
          <w:color w:val="17365D" w:themeColor="text2" w:themeShade="BF"/>
          <w:sz w:val="18"/>
        </w:rPr>
      </w:pPr>
      <w:r w:rsidRPr="00D336F3">
        <w:rPr>
          <w:rFonts w:asciiTheme="majorHAnsi" w:hAnsiTheme="majorHAnsi"/>
          <w:b/>
          <w:noProof/>
          <w:color w:val="17365D" w:themeColor="text2" w:themeShade="BF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577850</wp:posOffset>
            </wp:positionH>
            <wp:positionV relativeFrom="margin">
              <wp:posOffset>522605</wp:posOffset>
            </wp:positionV>
            <wp:extent cx="775970" cy="508000"/>
            <wp:effectExtent l="0" t="0" r="5080" b="6350"/>
            <wp:wrapTight wrapText="bothSides">
              <wp:wrapPolygon edited="0">
                <wp:start x="0" y="0"/>
                <wp:lineTo x="0" y="21060"/>
                <wp:lineTo x="21211" y="21060"/>
                <wp:lineTo x="21211" y="0"/>
                <wp:lineTo x="0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V_logo_cyan_1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36F3">
        <w:rPr>
          <w:rFonts w:asciiTheme="majorHAnsi" w:hAnsiTheme="majorHAnsi"/>
          <w:b/>
          <w:color w:val="17365D" w:themeColor="text2" w:themeShade="BF"/>
          <w:sz w:val="18"/>
        </w:rPr>
        <w:t xml:space="preserve">                                                       </w:t>
      </w:r>
      <w:r w:rsidR="008F789A" w:rsidRPr="00D336F3">
        <w:rPr>
          <w:rFonts w:asciiTheme="majorHAnsi" w:hAnsiTheme="majorHAnsi"/>
          <w:b/>
          <w:color w:val="17365D" w:themeColor="text2" w:themeShade="BF"/>
          <w:sz w:val="18"/>
        </w:rPr>
        <w:t>1</w:t>
      </w:r>
      <w:r w:rsidR="008F789A" w:rsidRPr="00D336F3">
        <w:rPr>
          <w:rFonts w:asciiTheme="majorHAnsi" w:hAnsiTheme="majorHAnsi"/>
          <w:b/>
          <w:color w:val="17365D" w:themeColor="text2" w:themeShade="BF"/>
          <w:sz w:val="18"/>
          <w:vertAlign w:val="superscript"/>
        </w:rPr>
        <w:t>er</w:t>
      </w:r>
      <w:r w:rsidR="008F789A" w:rsidRPr="00D336F3">
        <w:rPr>
          <w:rFonts w:asciiTheme="majorHAnsi" w:hAnsiTheme="majorHAnsi"/>
          <w:b/>
          <w:color w:val="17365D" w:themeColor="text2" w:themeShade="BF"/>
          <w:sz w:val="18"/>
        </w:rPr>
        <w:t xml:space="preserve"> Seminario Nacional de Medición de Huella de Carbono</w:t>
      </w:r>
    </w:p>
    <w:p w:rsidR="008F7E9D" w:rsidRPr="00D336F3" w:rsidRDefault="00D336F3" w:rsidP="00D336F3">
      <w:pPr>
        <w:spacing w:after="0"/>
        <w:jc w:val="center"/>
        <w:rPr>
          <w:rFonts w:asciiTheme="majorHAnsi" w:hAnsiTheme="majorHAnsi"/>
          <w:b/>
          <w:color w:val="17365D" w:themeColor="text2" w:themeShade="BF"/>
          <w:sz w:val="18"/>
        </w:rPr>
      </w:pPr>
      <w:r w:rsidRPr="00D336F3">
        <w:rPr>
          <w:rFonts w:asciiTheme="majorHAnsi" w:hAnsiTheme="majorHAnsi"/>
          <w:b/>
          <w:color w:val="17365D" w:themeColor="text2" w:themeShade="BF"/>
          <w:sz w:val="18"/>
        </w:rPr>
        <w:t xml:space="preserve">              </w:t>
      </w:r>
      <w:r w:rsidR="008F7E9D" w:rsidRPr="00D336F3">
        <w:rPr>
          <w:rFonts w:asciiTheme="majorHAnsi" w:hAnsiTheme="majorHAnsi"/>
          <w:b/>
          <w:color w:val="17365D" w:themeColor="text2" w:themeShade="BF"/>
          <w:sz w:val="18"/>
        </w:rPr>
        <w:t>01 de octubre de 2013</w:t>
      </w:r>
    </w:p>
    <w:p w:rsidR="00D336F3" w:rsidRPr="00D336F3" w:rsidRDefault="00D336F3" w:rsidP="00D336F3">
      <w:pPr>
        <w:spacing w:after="0"/>
        <w:jc w:val="center"/>
        <w:rPr>
          <w:rFonts w:asciiTheme="majorHAnsi" w:hAnsiTheme="majorHAnsi"/>
          <w:b/>
          <w:color w:val="17365D" w:themeColor="text2" w:themeShade="BF"/>
          <w:sz w:val="18"/>
        </w:rPr>
      </w:pPr>
      <w:r w:rsidRPr="00D336F3">
        <w:rPr>
          <w:rFonts w:asciiTheme="majorHAnsi" w:hAnsiTheme="majorHAnsi"/>
          <w:b/>
          <w:color w:val="17365D" w:themeColor="text2" w:themeShade="BF"/>
          <w:sz w:val="18"/>
        </w:rPr>
        <w:t xml:space="preserve">              </w:t>
      </w:r>
      <w:r w:rsidR="003E294A">
        <w:rPr>
          <w:rFonts w:asciiTheme="majorHAnsi" w:hAnsiTheme="majorHAnsi"/>
          <w:b/>
          <w:color w:val="17365D" w:themeColor="text2" w:themeShade="BF"/>
          <w:sz w:val="18"/>
        </w:rPr>
        <w:t xml:space="preserve">     </w:t>
      </w:r>
      <w:r w:rsidRPr="00D336F3">
        <w:rPr>
          <w:rFonts w:asciiTheme="majorHAnsi" w:hAnsiTheme="majorHAnsi"/>
          <w:b/>
          <w:color w:val="17365D" w:themeColor="text2" w:themeShade="BF"/>
          <w:sz w:val="18"/>
        </w:rPr>
        <w:t>San Pedro Sula, Honduras</w:t>
      </w:r>
    </w:p>
    <w:p w:rsidR="008F789A" w:rsidRPr="008F7E9D" w:rsidRDefault="008F789A" w:rsidP="00D336F3">
      <w:pPr>
        <w:spacing w:after="0"/>
        <w:jc w:val="center"/>
        <w:rPr>
          <w:rFonts w:asciiTheme="majorHAnsi" w:hAnsiTheme="majorHAnsi"/>
          <w:b/>
          <w:sz w:val="18"/>
        </w:rPr>
      </w:pPr>
    </w:p>
    <w:p w:rsidR="008F789A" w:rsidRDefault="008F789A" w:rsidP="008F789A">
      <w:pPr>
        <w:jc w:val="center"/>
      </w:pPr>
    </w:p>
    <w:p w:rsidR="00371CA0" w:rsidRDefault="00371CA0"/>
    <w:p w:rsidR="00371CA0" w:rsidRDefault="00371CA0"/>
    <w:p w:rsidR="00371CA0" w:rsidRDefault="00371CA0"/>
    <w:p w:rsidR="00371CA0" w:rsidRDefault="00371CA0"/>
    <w:p w:rsidR="00371CA0" w:rsidRDefault="00371CA0"/>
    <w:p w:rsidR="00371CA0" w:rsidRDefault="00371CA0"/>
    <w:p w:rsidR="00371CA0" w:rsidRDefault="00371CA0"/>
    <w:p w:rsidR="00371CA0" w:rsidRDefault="00371CA0"/>
    <w:p w:rsidR="00371CA0" w:rsidRDefault="00371CA0"/>
    <w:p w:rsidR="00371CA0" w:rsidRDefault="00371CA0"/>
    <w:p w:rsidR="00371CA0" w:rsidRDefault="00371CA0"/>
    <w:p w:rsidR="00371CA0" w:rsidRDefault="00371CA0"/>
    <w:p w:rsidR="00371CA0" w:rsidRDefault="00371CA0"/>
    <w:p w:rsidR="00371CA0" w:rsidRDefault="00371CA0"/>
    <w:p w:rsidR="00004272" w:rsidRDefault="00004272" w:rsidP="00004272"/>
    <w:p w:rsidR="00004272" w:rsidRDefault="00004272" w:rsidP="00004272">
      <w:pPr>
        <w:ind w:left="1416" w:firstLine="708"/>
      </w:pPr>
      <w:r w:rsidRPr="00004272">
        <w:rPr>
          <w:rFonts w:asciiTheme="majorHAnsi" w:hAnsiTheme="majorHAnsi"/>
          <w:b/>
          <w:sz w:val="16"/>
          <w:szCs w:val="16"/>
        </w:rPr>
        <w:t>Agenda Taller</w:t>
      </w:r>
      <w:r>
        <w:t xml:space="preserve"> </w:t>
      </w:r>
      <w:r w:rsidRPr="00D336F3">
        <w:rPr>
          <w:rFonts w:asciiTheme="majorHAnsi" w:hAnsiTheme="majorHAnsi"/>
          <w:b/>
          <w:color w:val="17365D" w:themeColor="text2" w:themeShade="BF"/>
          <w:sz w:val="18"/>
        </w:rPr>
        <w:t>Medición de Huella de Carbono</w:t>
      </w:r>
      <w:r>
        <w:rPr>
          <w:rFonts w:asciiTheme="majorHAnsi" w:hAnsiTheme="majorHAnsi"/>
          <w:b/>
          <w:color w:val="17365D" w:themeColor="text2" w:themeShade="BF"/>
          <w:sz w:val="18"/>
        </w:rPr>
        <w:t>, 02 de octubre de 2013</w:t>
      </w:r>
      <w:r>
        <w:t xml:space="preserve"> </w:t>
      </w:r>
    </w:p>
    <w:tbl>
      <w:tblPr>
        <w:tblStyle w:val="LightShading-Accent5"/>
        <w:tblpPr w:leftFromText="141" w:rightFromText="141" w:vertAnchor="page" w:horzAnchor="margin" w:tblpXSpec="center" w:tblpY="11426"/>
        <w:tblW w:w="0" w:type="auto"/>
        <w:tblLook w:val="04A0"/>
      </w:tblPr>
      <w:tblGrid>
        <w:gridCol w:w="3686"/>
        <w:gridCol w:w="1559"/>
        <w:gridCol w:w="2093"/>
      </w:tblGrid>
      <w:tr w:rsidR="00004272" w:rsidTr="00004272">
        <w:trPr>
          <w:cnfStyle w:val="100000000000"/>
          <w:trHeight w:val="973"/>
        </w:trPr>
        <w:tc>
          <w:tcPr>
            <w:cnfStyle w:val="001000000000"/>
            <w:tcW w:w="3686" w:type="dxa"/>
          </w:tcPr>
          <w:p w:rsidR="00004272" w:rsidRDefault="00004272" w:rsidP="00004272">
            <w:r>
              <w:t xml:space="preserve">Apertura </w:t>
            </w:r>
          </w:p>
          <w:p w:rsidR="00004272" w:rsidRDefault="00004272" w:rsidP="00004272">
            <w:r>
              <w:t>Explicación sobre el objetivo del ejercicio de simulación</w:t>
            </w:r>
          </w:p>
        </w:tc>
        <w:tc>
          <w:tcPr>
            <w:tcW w:w="1559" w:type="dxa"/>
          </w:tcPr>
          <w:p w:rsidR="00004272" w:rsidRPr="000E6DE7" w:rsidRDefault="00004272" w:rsidP="00004272">
            <w:pPr>
              <w:cnfStyle w:val="100000000000"/>
              <w:rPr>
                <w:b w:val="0"/>
              </w:rPr>
            </w:pPr>
            <w:r w:rsidRPr="000E6DE7">
              <w:rPr>
                <w:b w:val="0"/>
              </w:rPr>
              <w:t>9:00 – 9:15</w:t>
            </w:r>
          </w:p>
        </w:tc>
        <w:tc>
          <w:tcPr>
            <w:tcW w:w="2093" w:type="dxa"/>
          </w:tcPr>
          <w:p w:rsidR="00004272" w:rsidRDefault="00004272" w:rsidP="00004272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 xml:space="preserve">Carlos </w:t>
            </w:r>
            <w:proofErr w:type="spellStart"/>
            <w:r>
              <w:rPr>
                <w:b w:val="0"/>
              </w:rPr>
              <w:t>Bueso</w:t>
            </w:r>
            <w:proofErr w:type="spellEnd"/>
            <w:r>
              <w:rPr>
                <w:b w:val="0"/>
              </w:rPr>
              <w:t xml:space="preserve"> </w:t>
            </w:r>
          </w:p>
          <w:p w:rsidR="00004272" w:rsidRPr="000E6DE7" w:rsidRDefault="00004272" w:rsidP="00004272">
            <w:pPr>
              <w:cnfStyle w:val="100000000000"/>
              <w:rPr>
                <w:b w:val="0"/>
              </w:rPr>
            </w:pPr>
            <w:r w:rsidRPr="000E6DE7">
              <w:rPr>
                <w:b w:val="0"/>
                <w:color w:val="7F7F7F" w:themeColor="text1" w:themeTint="80"/>
              </w:rPr>
              <w:t>SNV</w:t>
            </w:r>
          </w:p>
        </w:tc>
      </w:tr>
      <w:tr w:rsidR="00004272" w:rsidTr="00004272">
        <w:trPr>
          <w:cnfStyle w:val="000000100000"/>
          <w:trHeight w:val="688"/>
        </w:trPr>
        <w:tc>
          <w:tcPr>
            <w:cnfStyle w:val="001000000000"/>
            <w:tcW w:w="3686" w:type="dxa"/>
          </w:tcPr>
          <w:p w:rsidR="00004272" w:rsidRDefault="00004272" w:rsidP="00004272">
            <w:r>
              <w:t>Ejercicio de simulación</w:t>
            </w:r>
          </w:p>
        </w:tc>
        <w:tc>
          <w:tcPr>
            <w:tcW w:w="1559" w:type="dxa"/>
          </w:tcPr>
          <w:p w:rsidR="00004272" w:rsidRDefault="00004272" w:rsidP="00004272">
            <w:pPr>
              <w:cnfStyle w:val="000000100000"/>
            </w:pPr>
            <w:r>
              <w:t>9:15 – 10:15</w:t>
            </w:r>
          </w:p>
        </w:tc>
        <w:tc>
          <w:tcPr>
            <w:tcW w:w="2093" w:type="dxa"/>
          </w:tcPr>
          <w:p w:rsidR="00004272" w:rsidRDefault="00004272" w:rsidP="00004272">
            <w:pPr>
              <w:cnfStyle w:val="000000100000"/>
            </w:pPr>
            <w:r>
              <w:t xml:space="preserve">Carlos </w:t>
            </w:r>
            <w:proofErr w:type="spellStart"/>
            <w:r>
              <w:t>Bueso</w:t>
            </w:r>
            <w:proofErr w:type="spellEnd"/>
            <w:r>
              <w:t xml:space="preserve"> </w:t>
            </w:r>
          </w:p>
          <w:p w:rsidR="00004272" w:rsidRDefault="00004272" w:rsidP="00004272">
            <w:pPr>
              <w:cnfStyle w:val="000000100000"/>
            </w:pPr>
            <w:r w:rsidRPr="000E6DE7">
              <w:rPr>
                <w:color w:val="7F7F7F" w:themeColor="text1" w:themeTint="80"/>
              </w:rPr>
              <w:t>SNV</w:t>
            </w:r>
          </w:p>
        </w:tc>
      </w:tr>
      <w:tr w:rsidR="00004272" w:rsidTr="00004272">
        <w:trPr>
          <w:trHeight w:val="221"/>
        </w:trPr>
        <w:tc>
          <w:tcPr>
            <w:cnfStyle w:val="001000000000"/>
            <w:tcW w:w="3686" w:type="dxa"/>
          </w:tcPr>
          <w:p w:rsidR="00004272" w:rsidRDefault="00004272" w:rsidP="00004272">
            <w:proofErr w:type="spellStart"/>
            <w:r>
              <w:t>Coffee</w:t>
            </w:r>
            <w:proofErr w:type="spellEnd"/>
            <w:r>
              <w:t xml:space="preserve"> Break</w:t>
            </w:r>
          </w:p>
        </w:tc>
        <w:tc>
          <w:tcPr>
            <w:tcW w:w="1559" w:type="dxa"/>
          </w:tcPr>
          <w:p w:rsidR="00004272" w:rsidRPr="00037B3B" w:rsidRDefault="00004272" w:rsidP="00004272">
            <w:pPr>
              <w:jc w:val="center"/>
              <w:cnfStyle w:val="000000000000"/>
              <w:rPr>
                <w:b/>
              </w:rPr>
            </w:pPr>
            <w:r w:rsidRPr="00037B3B">
              <w:rPr>
                <w:b/>
              </w:rPr>
              <w:t>10:15 – 10:45</w:t>
            </w:r>
          </w:p>
        </w:tc>
        <w:tc>
          <w:tcPr>
            <w:tcW w:w="2093" w:type="dxa"/>
          </w:tcPr>
          <w:p w:rsidR="00004272" w:rsidRPr="00037B3B" w:rsidRDefault="00004272" w:rsidP="00004272">
            <w:pPr>
              <w:jc w:val="center"/>
              <w:cnfStyle w:val="000000000000"/>
              <w:rPr>
                <w:b/>
              </w:rPr>
            </w:pPr>
          </w:p>
        </w:tc>
      </w:tr>
      <w:tr w:rsidR="00004272" w:rsidTr="00004272">
        <w:trPr>
          <w:cnfStyle w:val="000000100000"/>
          <w:trHeight w:val="688"/>
        </w:trPr>
        <w:tc>
          <w:tcPr>
            <w:cnfStyle w:val="001000000000"/>
            <w:tcW w:w="3686" w:type="dxa"/>
          </w:tcPr>
          <w:p w:rsidR="00004272" w:rsidRDefault="00004272" w:rsidP="00004272">
            <w:r>
              <w:t>Trabajo en equipo</w:t>
            </w:r>
          </w:p>
        </w:tc>
        <w:tc>
          <w:tcPr>
            <w:tcW w:w="1559" w:type="dxa"/>
          </w:tcPr>
          <w:p w:rsidR="00004272" w:rsidRDefault="00004272" w:rsidP="00004272">
            <w:pPr>
              <w:cnfStyle w:val="000000100000"/>
            </w:pPr>
            <w:r>
              <w:t>10:45 – 12:00</w:t>
            </w:r>
          </w:p>
        </w:tc>
        <w:tc>
          <w:tcPr>
            <w:tcW w:w="2093" w:type="dxa"/>
          </w:tcPr>
          <w:p w:rsidR="00004272" w:rsidRDefault="00004272" w:rsidP="00004272">
            <w:pPr>
              <w:cnfStyle w:val="000000100000"/>
            </w:pPr>
            <w:r>
              <w:t xml:space="preserve">Carlos </w:t>
            </w:r>
            <w:proofErr w:type="spellStart"/>
            <w:r>
              <w:t>Bueso</w:t>
            </w:r>
            <w:proofErr w:type="spellEnd"/>
            <w:r>
              <w:t xml:space="preserve">                </w:t>
            </w:r>
          </w:p>
          <w:p w:rsidR="00004272" w:rsidRDefault="00004272" w:rsidP="00004272">
            <w:pPr>
              <w:cnfStyle w:val="000000100000"/>
            </w:pPr>
            <w:r>
              <w:t xml:space="preserve">Rubén </w:t>
            </w:r>
            <w:proofErr w:type="spellStart"/>
            <w:r>
              <w:t>Gallozzi</w:t>
            </w:r>
            <w:proofErr w:type="spellEnd"/>
            <w:r>
              <w:t xml:space="preserve">    </w:t>
            </w:r>
          </w:p>
          <w:p w:rsidR="00004272" w:rsidRDefault="00004272" w:rsidP="00004272">
            <w:pPr>
              <w:cnfStyle w:val="000000100000"/>
            </w:pPr>
            <w:r w:rsidRPr="000E6DE7">
              <w:rPr>
                <w:color w:val="7F7F7F" w:themeColor="text1" w:themeTint="80"/>
              </w:rPr>
              <w:t>SNV</w:t>
            </w:r>
          </w:p>
        </w:tc>
      </w:tr>
      <w:tr w:rsidR="00004272" w:rsidTr="00004272">
        <w:trPr>
          <w:trHeight w:val="623"/>
        </w:trPr>
        <w:tc>
          <w:tcPr>
            <w:cnfStyle w:val="001000000000"/>
            <w:tcW w:w="3686" w:type="dxa"/>
          </w:tcPr>
          <w:p w:rsidR="00004272" w:rsidRPr="00351A31" w:rsidRDefault="00004272" w:rsidP="00004272">
            <w:r>
              <w:t>Presentación de resultados y ronda de preguntas</w:t>
            </w:r>
          </w:p>
        </w:tc>
        <w:tc>
          <w:tcPr>
            <w:tcW w:w="1559" w:type="dxa"/>
          </w:tcPr>
          <w:p w:rsidR="00004272" w:rsidRDefault="00004272" w:rsidP="00004272">
            <w:pPr>
              <w:cnfStyle w:val="000000000000"/>
            </w:pPr>
            <w:r>
              <w:t>12:00 – 12:45</w:t>
            </w:r>
          </w:p>
        </w:tc>
        <w:tc>
          <w:tcPr>
            <w:tcW w:w="2093" w:type="dxa"/>
          </w:tcPr>
          <w:p w:rsidR="00004272" w:rsidRDefault="00004272" w:rsidP="00004272">
            <w:pPr>
              <w:cnfStyle w:val="000000000000"/>
            </w:pPr>
            <w:r>
              <w:t>Participantes</w:t>
            </w:r>
          </w:p>
        </w:tc>
      </w:tr>
      <w:tr w:rsidR="00004272" w:rsidTr="00004272">
        <w:trPr>
          <w:cnfStyle w:val="000000100000"/>
          <w:trHeight w:val="233"/>
        </w:trPr>
        <w:tc>
          <w:tcPr>
            <w:cnfStyle w:val="001000000000"/>
            <w:tcW w:w="3686" w:type="dxa"/>
          </w:tcPr>
          <w:p w:rsidR="00004272" w:rsidRDefault="00004272" w:rsidP="00004272">
            <w:r>
              <w:t xml:space="preserve">Almuerzo </w:t>
            </w:r>
          </w:p>
        </w:tc>
        <w:tc>
          <w:tcPr>
            <w:tcW w:w="1559" w:type="dxa"/>
          </w:tcPr>
          <w:p w:rsidR="00004272" w:rsidRPr="00037B3B" w:rsidRDefault="00004272" w:rsidP="00004272">
            <w:pPr>
              <w:jc w:val="center"/>
              <w:cnfStyle w:val="000000100000"/>
              <w:rPr>
                <w:b/>
              </w:rPr>
            </w:pPr>
            <w:r w:rsidRPr="00037B3B">
              <w:rPr>
                <w:b/>
              </w:rPr>
              <w:t>1:00 – 2:00</w:t>
            </w:r>
          </w:p>
        </w:tc>
        <w:tc>
          <w:tcPr>
            <w:tcW w:w="2093" w:type="dxa"/>
          </w:tcPr>
          <w:p w:rsidR="00004272" w:rsidRPr="00037B3B" w:rsidRDefault="00004272" w:rsidP="00004272">
            <w:pPr>
              <w:jc w:val="center"/>
              <w:cnfStyle w:val="000000100000"/>
              <w:rPr>
                <w:b/>
              </w:rPr>
            </w:pPr>
          </w:p>
        </w:tc>
      </w:tr>
    </w:tbl>
    <w:p w:rsidR="00004272" w:rsidRDefault="00004272"/>
    <w:p w:rsidR="008F789A" w:rsidRDefault="008F789A"/>
    <w:p w:rsidR="008F789A" w:rsidRDefault="008F789A"/>
    <w:p w:rsidR="008F789A" w:rsidRDefault="008F789A"/>
    <w:p w:rsidR="008F789A" w:rsidRDefault="008F789A"/>
    <w:p w:rsidR="008F789A" w:rsidRDefault="008F789A"/>
    <w:p w:rsidR="008F789A" w:rsidRDefault="008F789A"/>
    <w:p w:rsidR="008F789A" w:rsidRDefault="008F789A"/>
    <w:p w:rsidR="008F789A" w:rsidRDefault="008F789A"/>
    <w:p w:rsidR="008F789A" w:rsidRDefault="008F789A"/>
    <w:sectPr w:rsidR="008F789A" w:rsidSect="008F78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4D92"/>
    <w:rsid w:val="00004272"/>
    <w:rsid w:val="00010B9E"/>
    <w:rsid w:val="00016F5A"/>
    <w:rsid w:val="00037B3B"/>
    <w:rsid w:val="000745B0"/>
    <w:rsid w:val="000B39F2"/>
    <w:rsid w:val="000E6DE7"/>
    <w:rsid w:val="000F78A5"/>
    <w:rsid w:val="00104CC1"/>
    <w:rsid w:val="00133EB2"/>
    <w:rsid w:val="001F6726"/>
    <w:rsid w:val="00347DAE"/>
    <w:rsid w:val="00371CA0"/>
    <w:rsid w:val="003B7C50"/>
    <w:rsid w:val="003E294A"/>
    <w:rsid w:val="003F6301"/>
    <w:rsid w:val="004C4D92"/>
    <w:rsid w:val="005E1BB9"/>
    <w:rsid w:val="00664D6B"/>
    <w:rsid w:val="00671554"/>
    <w:rsid w:val="0069067C"/>
    <w:rsid w:val="006A0363"/>
    <w:rsid w:val="0071267C"/>
    <w:rsid w:val="007231EE"/>
    <w:rsid w:val="007427ED"/>
    <w:rsid w:val="007C08AF"/>
    <w:rsid w:val="00867AAB"/>
    <w:rsid w:val="008F789A"/>
    <w:rsid w:val="008F7E9D"/>
    <w:rsid w:val="00966D16"/>
    <w:rsid w:val="00A76219"/>
    <w:rsid w:val="00B5472F"/>
    <w:rsid w:val="00C674B9"/>
    <w:rsid w:val="00D17BAD"/>
    <w:rsid w:val="00D230A1"/>
    <w:rsid w:val="00D336F3"/>
    <w:rsid w:val="00DB5760"/>
    <w:rsid w:val="00DD64E6"/>
    <w:rsid w:val="00EA6A79"/>
    <w:rsid w:val="00EC4A9F"/>
    <w:rsid w:val="00EF5BCE"/>
    <w:rsid w:val="00F17945"/>
    <w:rsid w:val="00F21EFF"/>
    <w:rsid w:val="00F83956"/>
    <w:rsid w:val="00FC4EFE"/>
    <w:rsid w:val="00FE13C0"/>
    <w:rsid w:val="00FF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basedOn w:val="TableNormal"/>
    <w:uiPriority w:val="65"/>
    <w:rsid w:val="004C4D9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8F78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MediumGrid2-Accent6">
    <w:name w:val="Medium Grid 2 Accent 6"/>
    <w:basedOn w:val="TableNormal"/>
    <w:uiPriority w:val="68"/>
    <w:rsid w:val="008F78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1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7C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8F7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D336F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4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1">
    <w:name w:val="Medium List 1"/>
    <w:basedOn w:val="Tablanormal"/>
    <w:uiPriority w:val="65"/>
    <w:rsid w:val="004C4D9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8F78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Cuadrculamedia2-nfasis6">
    <w:name w:val="Medium Grid 2 Accent 6"/>
    <w:basedOn w:val="Tablanormal"/>
    <w:uiPriority w:val="68"/>
    <w:rsid w:val="008F78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1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67C"/>
    <w:rPr>
      <w:rFonts w:ascii="Tahoma" w:hAnsi="Tahoma" w:cs="Tahoma"/>
      <w:sz w:val="16"/>
      <w:szCs w:val="16"/>
    </w:rPr>
  </w:style>
  <w:style w:type="table" w:styleId="Listaclara-nfasis5">
    <w:name w:val="Light List Accent 5"/>
    <w:basedOn w:val="Tablanormal"/>
    <w:uiPriority w:val="61"/>
    <w:rsid w:val="008F7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5">
    <w:name w:val="Light Shading Accent 5"/>
    <w:basedOn w:val="Tablanormal"/>
    <w:uiPriority w:val="60"/>
    <w:rsid w:val="00D336F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PCM-SNVHN3</dc:creator>
  <cp:lastModifiedBy>user7</cp:lastModifiedBy>
  <cp:revision>2</cp:revision>
  <dcterms:created xsi:type="dcterms:W3CDTF">2016-05-26T05:34:00Z</dcterms:created>
  <dcterms:modified xsi:type="dcterms:W3CDTF">2016-05-26T05:34:00Z</dcterms:modified>
</cp:coreProperties>
</file>